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00" w:rsidRPr="008A296D" w:rsidRDefault="008A296D" w:rsidP="008A296D">
      <w:pPr>
        <w:jc w:val="center"/>
        <w:rPr>
          <w:b/>
          <w:sz w:val="28"/>
          <w:szCs w:val="28"/>
          <w:u w:val="single"/>
        </w:rPr>
      </w:pPr>
      <w:r w:rsidRPr="008A296D">
        <w:rPr>
          <w:b/>
          <w:sz w:val="28"/>
          <w:szCs w:val="28"/>
          <w:u w:val="single"/>
        </w:rPr>
        <w:t>Geometry Review</w:t>
      </w:r>
    </w:p>
    <w:p w:rsidR="008A296D" w:rsidRPr="008A296D" w:rsidRDefault="008A296D" w:rsidP="008A296D">
      <w:pPr>
        <w:rPr>
          <w:b/>
          <w:sz w:val="28"/>
          <w:szCs w:val="28"/>
          <w:u w:val="single"/>
        </w:rPr>
      </w:pPr>
      <w:r w:rsidRPr="008A296D"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271145</wp:posOffset>
            </wp:positionV>
            <wp:extent cx="2047875" cy="1533525"/>
            <wp:effectExtent l="19050" t="0" r="9525" b="0"/>
            <wp:wrapThrough wrapText="bothSides">
              <wp:wrapPolygon edited="0">
                <wp:start x="-201" y="0"/>
                <wp:lineTo x="-201" y="21466"/>
                <wp:lineTo x="21700" y="21466"/>
                <wp:lineTo x="21700" y="0"/>
                <wp:lineTo x="-201" y="0"/>
              </wp:wrapPolygon>
            </wp:wrapThrough>
            <wp:docPr id="7" name="yui_3_5_1_7_1343089382663_450" descr="http://www.worldclasscad.com/images/right_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89382663_450" descr="http://www.worldclasscad.com/images/right_triang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96D">
        <w:rPr>
          <w:b/>
          <w:sz w:val="28"/>
          <w:szCs w:val="28"/>
          <w:u w:val="single"/>
        </w:rPr>
        <w:t>Triangles</w:t>
      </w:r>
    </w:p>
    <w:p w:rsidR="008A296D" w:rsidRDefault="008A296D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66040</wp:posOffset>
            </wp:positionV>
            <wp:extent cx="1364615" cy="1257300"/>
            <wp:effectExtent l="19050" t="0" r="6985" b="0"/>
            <wp:wrapThrough wrapText="bothSides">
              <wp:wrapPolygon edited="0">
                <wp:start x="-302" y="0"/>
                <wp:lineTo x="-302" y="21273"/>
                <wp:lineTo x="21711" y="21273"/>
                <wp:lineTo x="21711" y="0"/>
                <wp:lineTo x="-302" y="0"/>
              </wp:wrapPolygon>
            </wp:wrapThrough>
            <wp:docPr id="5" name="yui_3_5_1_7_1343089336249_451" descr="http://www.mathjunkies.com/mathjunkies/Data/Scalene%20Triangle/scalene%20triang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89336249_451" descr="http://www.mathjunkies.com/mathjunkies/Data/Scalene%20Triangle/scalene%20triangl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66040</wp:posOffset>
            </wp:positionV>
            <wp:extent cx="1371600" cy="1238250"/>
            <wp:effectExtent l="19050" t="0" r="0" b="0"/>
            <wp:wrapThrough wrapText="bothSides">
              <wp:wrapPolygon edited="0">
                <wp:start x="-300" y="0"/>
                <wp:lineTo x="-300" y="21268"/>
                <wp:lineTo x="21600" y="21268"/>
                <wp:lineTo x="21600" y="0"/>
                <wp:lineTo x="-300" y="0"/>
              </wp:wrapPolygon>
            </wp:wrapThrough>
            <wp:docPr id="3" name="yui_3_5_1_7_1343089294956_395" descr="http://www.wpclipart.com/education/geometry/triangle/triangle_equilat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89294956_395" descr="http://www.wpclipart.com/education/geometry/triangle/triangle_equilater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161290</wp:posOffset>
            </wp:positionV>
            <wp:extent cx="1311275" cy="1143000"/>
            <wp:effectExtent l="19050" t="0" r="3175" b="0"/>
            <wp:wrapThrough wrapText="bothSides">
              <wp:wrapPolygon edited="0">
                <wp:start x="-314" y="0"/>
                <wp:lineTo x="-314" y="21240"/>
                <wp:lineTo x="21652" y="21240"/>
                <wp:lineTo x="21652" y="0"/>
                <wp:lineTo x="-314" y="0"/>
              </wp:wrapPolygon>
            </wp:wrapThrough>
            <wp:docPr id="1" name="yui_3_5_1_7_1343089249166_376" descr="http://www.usna.edu/Users/cs/lmcdowel/courses/ic210/F09/labs/IC210_Lab_3_Isosceles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89249166_376" descr="http://www.usna.edu/Users/cs/lmcdowel/courses/ic210/F09/labs/IC210_Lab_3_IsoscelesTriangl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96D" w:rsidRDefault="008A296D">
      <w:pPr>
        <w:rPr>
          <w:sz w:val="28"/>
          <w:szCs w:val="28"/>
        </w:rPr>
      </w:pPr>
    </w:p>
    <w:p w:rsidR="008A296D" w:rsidRDefault="008A296D">
      <w:pPr>
        <w:rPr>
          <w:sz w:val="28"/>
          <w:szCs w:val="28"/>
        </w:rPr>
      </w:pPr>
    </w:p>
    <w:p w:rsidR="008A296D" w:rsidRDefault="008A296D">
      <w:pPr>
        <w:rPr>
          <w:sz w:val="28"/>
          <w:szCs w:val="28"/>
        </w:rPr>
      </w:pPr>
    </w:p>
    <w:p w:rsidR="008A296D" w:rsidRDefault="008A296D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30" style="position:absolute;margin-left:-13.5pt;margin-top:5.2pt;width:482.25pt;height:36pt;z-index:251666432" coordorigin="1170,6182" coordsize="9645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170;top:6182;width:1365;height:630" filled="f" stroked="f">
              <v:textbox>
                <w:txbxContent>
                  <w:p w:rsidR="008A296D" w:rsidRPr="008A296D" w:rsidRDefault="008A296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Isosceles</w:t>
                    </w:r>
                  </w:p>
                </w:txbxContent>
              </v:textbox>
            </v:shape>
            <v:shape id="_x0000_s1027" type="#_x0000_t202" style="position:absolute;left:3420;top:6182;width:1605;height:630" filled="f" stroked="f">
              <v:textbox>
                <w:txbxContent>
                  <w:p w:rsidR="008A296D" w:rsidRPr="008A296D" w:rsidRDefault="008A296D" w:rsidP="008A296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Equilateral</w:t>
                    </w:r>
                  </w:p>
                </w:txbxContent>
              </v:textbox>
            </v:shape>
            <v:shape id="_x0000_s1028" type="#_x0000_t202" style="position:absolute;left:6270;top:6182;width:1365;height:630" filled="f" stroked="f">
              <v:textbox>
                <w:txbxContent>
                  <w:p w:rsidR="008A296D" w:rsidRPr="008A296D" w:rsidRDefault="008A296D" w:rsidP="008A296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Scalene</w:t>
                    </w:r>
                  </w:p>
                </w:txbxContent>
              </v:textbox>
            </v:shape>
            <v:shape id="_x0000_s1029" type="#_x0000_t202" style="position:absolute;left:9450;top:6272;width:1365;height:630" filled="f" stroked="f">
              <v:textbox>
                <w:txbxContent>
                  <w:p w:rsidR="008A296D" w:rsidRPr="008A296D" w:rsidRDefault="008A296D" w:rsidP="008A296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Right</w:t>
                    </w:r>
                  </w:p>
                </w:txbxContent>
              </v:textbox>
            </v:shape>
          </v:group>
        </w:pict>
      </w:r>
    </w:p>
    <w:p w:rsidR="008A296D" w:rsidRDefault="008A296D">
      <w:pPr>
        <w:rPr>
          <w:sz w:val="28"/>
          <w:szCs w:val="28"/>
        </w:rPr>
      </w:pPr>
    </w:p>
    <w:p w:rsidR="008A296D" w:rsidRPr="008A296D" w:rsidRDefault="008A296D" w:rsidP="008A296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296D">
        <w:rPr>
          <w:sz w:val="28"/>
          <w:szCs w:val="28"/>
        </w:rPr>
        <w:t>Sum of all the angles in a triangle must equal 180</w:t>
      </w:r>
      <w:r w:rsidRPr="008A296D">
        <w:rPr>
          <w:rFonts w:cstheme="minorHAnsi"/>
          <w:sz w:val="28"/>
          <w:szCs w:val="28"/>
        </w:rPr>
        <w:t>°</w:t>
      </w:r>
    </w:p>
    <w:p w:rsidR="008A296D" w:rsidRDefault="008A296D" w:rsidP="008A296D">
      <w:pPr>
        <w:rPr>
          <w:sz w:val="28"/>
          <w:szCs w:val="28"/>
        </w:rPr>
      </w:pPr>
    </w:p>
    <w:p w:rsidR="008A296D" w:rsidRPr="008A296D" w:rsidRDefault="008A296D" w:rsidP="008A296D">
      <w:pPr>
        <w:rPr>
          <w:b/>
          <w:sz w:val="28"/>
          <w:szCs w:val="28"/>
          <w:u w:val="single"/>
        </w:rPr>
      </w:pPr>
      <w:r w:rsidRPr="008A296D">
        <w:rPr>
          <w:b/>
          <w:sz w:val="28"/>
          <w:szCs w:val="28"/>
          <w:u w:val="single"/>
        </w:rPr>
        <w:t>Pythagoras</w:t>
      </w:r>
    </w:p>
    <w:p w:rsidR="008A296D" w:rsidRDefault="002165AC" w:rsidP="008A296D">
      <w:pPr>
        <w:spacing w:line="480" w:lineRule="auto"/>
        <w:rPr>
          <w:rFonts w:ascii="Calibri" w:eastAsia="Calibri" w:hAnsi="Calibri" w:cs="Times New Roman"/>
          <w:sz w:val="32"/>
          <w:szCs w:val="32"/>
        </w:rPr>
      </w:pPr>
      <w:r>
        <w:rPr>
          <w:noProof/>
          <w:sz w:val="28"/>
          <w:szCs w:val="28"/>
          <w:lang w:eastAsia="en-CA"/>
        </w:rPr>
        <w:pict>
          <v:group id="_x0000_s1031" style="position:absolute;margin-left:-25.5pt;margin-top:43.35pt;width:189pt;height:123.65pt;z-index:251667456" coordorigin="3960,8280" coordsize="3780,2473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2" type="#_x0000_t6" style="position:absolute;left:4860;top:8280;width:2880;height:1800"/>
            <v:shape id="_x0000_s1033" type="#_x0000_t202" style="position:absolute;left:3960;top:9000;width:540;height:493" strokecolor="white">
              <v:textbox style="mso-next-textbox:#_x0000_s1033">
                <w:txbxContent>
                  <w:p w:rsidR="008A296D" w:rsidRDefault="008A296D" w:rsidP="008A296D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5940;top:10260;width:540;height:493" strokecolor="white">
              <v:textbox style="mso-next-textbox:#_x0000_s1034">
                <w:txbxContent>
                  <w:p w:rsidR="008A296D" w:rsidRDefault="008A296D" w:rsidP="008A296D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B</w:t>
                    </w:r>
                  </w:p>
                </w:txbxContent>
              </v:textbox>
            </v:shape>
            <v:shape id="_x0000_s1035" type="#_x0000_t202" style="position:absolute;left:6300;top:8460;width:540;height:493" strokecolor="white">
              <v:textbox>
                <w:txbxContent>
                  <w:p w:rsidR="008A296D" w:rsidRDefault="008A296D" w:rsidP="008A296D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C</w:t>
                    </w:r>
                  </w:p>
                </w:txbxContent>
              </v:textbox>
            </v:shape>
          </v:group>
        </w:pict>
      </w:r>
      <w:r w:rsidR="008A296D" w:rsidRPr="00506881">
        <w:rPr>
          <w:rFonts w:ascii="Calibri" w:eastAsia="Calibri" w:hAnsi="Calibri" w:cs="Times New Roman"/>
          <w:sz w:val="32"/>
          <w:szCs w:val="32"/>
        </w:rPr>
        <w:t>C</w:t>
      </w:r>
      <w:r w:rsidR="008A296D" w:rsidRPr="00D83CE0">
        <w:rPr>
          <w:rFonts w:ascii="Calibri" w:eastAsia="Calibri" w:hAnsi="Calibri" w:cs="Times New Roman"/>
          <w:sz w:val="32"/>
          <w:szCs w:val="32"/>
          <w:vertAlign w:val="superscript"/>
        </w:rPr>
        <w:t>2</w:t>
      </w:r>
      <w:r w:rsidR="008A296D" w:rsidRPr="00506881">
        <w:rPr>
          <w:rFonts w:ascii="Calibri" w:eastAsia="Calibri" w:hAnsi="Calibri" w:cs="Times New Roman"/>
          <w:sz w:val="32"/>
          <w:szCs w:val="32"/>
        </w:rPr>
        <w:t xml:space="preserve"> = A</w:t>
      </w:r>
      <w:r w:rsidR="008A296D" w:rsidRPr="00D83CE0">
        <w:rPr>
          <w:rFonts w:ascii="Calibri" w:eastAsia="Calibri" w:hAnsi="Calibri" w:cs="Times New Roman"/>
          <w:sz w:val="32"/>
          <w:szCs w:val="32"/>
          <w:vertAlign w:val="superscript"/>
        </w:rPr>
        <w:t>2</w:t>
      </w:r>
      <w:r w:rsidR="008A296D" w:rsidRPr="00506881">
        <w:rPr>
          <w:rFonts w:ascii="Calibri" w:eastAsia="Calibri" w:hAnsi="Calibri" w:cs="Times New Roman"/>
          <w:sz w:val="32"/>
          <w:szCs w:val="32"/>
        </w:rPr>
        <w:t xml:space="preserve"> + B</w:t>
      </w:r>
      <w:bookmarkStart w:id="0" w:name="MTReference"/>
      <w:bookmarkEnd w:id="0"/>
      <w:r w:rsidR="008A296D" w:rsidRPr="00D83CE0">
        <w:rPr>
          <w:rFonts w:ascii="Calibri" w:eastAsia="Calibri" w:hAnsi="Calibri" w:cs="Times New Roman"/>
          <w:sz w:val="32"/>
          <w:szCs w:val="32"/>
          <w:vertAlign w:val="superscript"/>
        </w:rPr>
        <w:t>2</w:t>
      </w:r>
    </w:p>
    <w:p w:rsidR="008A296D" w:rsidRDefault="008A296D" w:rsidP="008A296D">
      <w:pPr>
        <w:rPr>
          <w:sz w:val="28"/>
          <w:szCs w:val="28"/>
        </w:rPr>
      </w:pPr>
    </w:p>
    <w:p w:rsidR="008A296D" w:rsidRDefault="008A296D" w:rsidP="008A296D">
      <w:pPr>
        <w:rPr>
          <w:sz w:val="28"/>
          <w:szCs w:val="28"/>
        </w:rPr>
      </w:pPr>
    </w:p>
    <w:p w:rsidR="008A296D" w:rsidRDefault="002165AC" w:rsidP="008A296D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41" type="#_x0000_t202" style="position:absolute;margin-left:265.5pt;margin-top:25pt;width:94.5pt;height:207pt;z-index:251669504" filled="f" stroked="f">
            <v:textbox>
              <w:txbxContent>
                <w:p w:rsidR="002165AC" w:rsidRPr="002165AC" w:rsidRDefault="002165AC">
                  <w:pPr>
                    <w:rPr>
                      <w:sz w:val="28"/>
                      <w:szCs w:val="28"/>
                    </w:rPr>
                  </w:pPr>
                  <w:r w:rsidRPr="002165AC">
                    <w:rPr>
                      <w:sz w:val="28"/>
                      <w:szCs w:val="28"/>
                    </w:rPr>
                    <w:t>c</w:t>
                  </w:r>
                  <w:r w:rsidRPr="002165AC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2165AC">
                    <w:rPr>
                      <w:sz w:val="28"/>
                      <w:szCs w:val="28"/>
                    </w:rPr>
                    <w:t xml:space="preserve"> = a</w:t>
                  </w:r>
                  <w:r w:rsidRPr="002165AC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2165AC">
                    <w:rPr>
                      <w:sz w:val="28"/>
                      <w:szCs w:val="28"/>
                    </w:rPr>
                    <w:t xml:space="preserve"> + b</w:t>
                  </w:r>
                  <w:r w:rsidRPr="002165AC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2165AC" w:rsidRPr="002165AC" w:rsidRDefault="002165AC" w:rsidP="002165AC">
                  <w:pPr>
                    <w:rPr>
                      <w:sz w:val="28"/>
                      <w:szCs w:val="28"/>
                    </w:rPr>
                  </w:pPr>
                  <w:r w:rsidRPr="002165AC">
                    <w:rPr>
                      <w:sz w:val="28"/>
                      <w:szCs w:val="28"/>
                    </w:rPr>
                    <w:t>13</w:t>
                  </w:r>
                  <w:r w:rsidRPr="002165AC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2165AC">
                    <w:rPr>
                      <w:sz w:val="28"/>
                      <w:szCs w:val="28"/>
                    </w:rPr>
                    <w:t xml:space="preserve"> = 5</w:t>
                  </w:r>
                  <w:r w:rsidRPr="002165AC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2165AC">
                    <w:rPr>
                      <w:sz w:val="28"/>
                      <w:szCs w:val="28"/>
                    </w:rPr>
                    <w:t xml:space="preserve"> + b</w:t>
                  </w:r>
                  <w:r w:rsidRPr="002165AC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2165AC" w:rsidRPr="002165AC" w:rsidRDefault="002165AC">
                  <w:pPr>
                    <w:rPr>
                      <w:sz w:val="28"/>
                      <w:szCs w:val="28"/>
                    </w:rPr>
                  </w:pPr>
                  <w:r w:rsidRPr="002165AC">
                    <w:rPr>
                      <w:sz w:val="28"/>
                      <w:szCs w:val="28"/>
                    </w:rPr>
                    <w:t>169 = 25 + b</w:t>
                  </w:r>
                  <w:r w:rsidRPr="002165AC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2165AC" w:rsidRPr="002165AC" w:rsidRDefault="002165AC">
                  <w:pPr>
                    <w:rPr>
                      <w:sz w:val="28"/>
                      <w:szCs w:val="28"/>
                    </w:rPr>
                  </w:pPr>
                  <w:r w:rsidRPr="002165AC">
                    <w:rPr>
                      <w:sz w:val="28"/>
                      <w:szCs w:val="28"/>
                    </w:rPr>
                    <w:t>169 – 25 = b</w:t>
                  </w:r>
                  <w:r w:rsidRPr="002165AC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2165AC" w:rsidRPr="002165AC" w:rsidRDefault="002165AC">
                  <w:pPr>
                    <w:rPr>
                      <w:sz w:val="28"/>
                      <w:szCs w:val="28"/>
                    </w:rPr>
                  </w:pPr>
                  <w:r w:rsidRPr="002165AC">
                    <w:rPr>
                      <w:sz w:val="28"/>
                      <w:szCs w:val="28"/>
                    </w:rPr>
                    <w:t>144 = b</w:t>
                  </w:r>
                  <w:r w:rsidRPr="002165AC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2165AC" w:rsidRPr="002165AC" w:rsidRDefault="002165AC">
                  <w:pPr>
                    <w:rPr>
                      <w:sz w:val="28"/>
                      <w:szCs w:val="28"/>
                    </w:rPr>
                  </w:pPr>
                  <w:r w:rsidRPr="002165AC">
                    <w:rPr>
                      <w:sz w:val="28"/>
                      <w:szCs w:val="28"/>
                    </w:rPr>
                    <w:t xml:space="preserve">b= </w:t>
                  </w:r>
                  <w:r w:rsidRPr="002165AC">
                    <w:rPr>
                      <w:rFonts w:cstheme="minorHAnsi"/>
                      <w:sz w:val="28"/>
                      <w:szCs w:val="28"/>
                    </w:rPr>
                    <w:t>√</w:t>
                  </w:r>
                  <w:r w:rsidRPr="002165AC">
                    <w:rPr>
                      <w:sz w:val="28"/>
                      <w:szCs w:val="28"/>
                    </w:rPr>
                    <w:t>144</w:t>
                  </w:r>
                </w:p>
                <w:p w:rsidR="002165AC" w:rsidRPr="002165AC" w:rsidRDefault="002165AC">
                  <w:pPr>
                    <w:rPr>
                      <w:sz w:val="28"/>
                      <w:szCs w:val="28"/>
                    </w:rPr>
                  </w:pPr>
                  <w:r w:rsidRPr="002165AC">
                    <w:rPr>
                      <w:sz w:val="28"/>
                      <w:szCs w:val="28"/>
                    </w:rPr>
                    <w:t>b = 12</w:t>
                  </w:r>
                </w:p>
              </w:txbxContent>
            </v:textbox>
          </v:shape>
        </w:pict>
      </w:r>
    </w:p>
    <w:p w:rsidR="008A296D" w:rsidRDefault="008A296D" w:rsidP="008A296D">
      <w:pPr>
        <w:rPr>
          <w:sz w:val="28"/>
          <w:szCs w:val="28"/>
        </w:rPr>
      </w:pPr>
    </w:p>
    <w:p w:rsidR="006947A7" w:rsidRDefault="006947A7" w:rsidP="008A296D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36" style="position:absolute;margin-left:-9pt;margin-top:25.4pt;width:198pt;height:124.4pt;z-index:251668480" coordorigin="1980,3240" coordsize="3960,2488">
            <v:shape id="_x0000_s1037" type="#_x0000_t6" style="position:absolute;left:2880;top:3240;width:3060;height:1800"/>
            <v:shape id="_x0000_s1038" type="#_x0000_t202" style="position:absolute;left:1980;top:3960;width:540;height:492" strokecolor="white">
              <v:textbox style="mso-next-textbox:#_x0000_s1038">
                <w:txbxContent>
                  <w:p w:rsidR="008A296D" w:rsidRDefault="008A296D" w:rsidP="008A296D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5</w:t>
                    </w:r>
                  </w:p>
                </w:txbxContent>
              </v:textbox>
            </v:shape>
            <v:shape id="_x0000_s1039" type="#_x0000_t202" style="position:absolute;left:3960;top:5220;width:540;height:508" strokecolor="white">
              <v:textbox>
                <w:txbxContent>
                  <w:p w:rsidR="008A296D" w:rsidRDefault="008A296D" w:rsidP="008A296D">
                    <w:pPr>
                      <w:rPr>
                        <w:rFonts w:ascii="Calibri" w:eastAsia="Calibri" w:hAnsi="Calibri" w:cs="Times New Roman"/>
                      </w:rPr>
                    </w:pPr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4680;top:3420;width:540;height:492" strokecolor="white">
              <v:textbox>
                <w:txbxContent>
                  <w:p w:rsidR="008A296D" w:rsidRDefault="002165AC" w:rsidP="008A296D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t>13</w:t>
                    </w:r>
                  </w:p>
                </w:txbxContent>
              </v:textbox>
            </v:shape>
          </v:group>
        </w:pict>
      </w:r>
    </w:p>
    <w:p w:rsidR="006947A7" w:rsidRDefault="006947A7" w:rsidP="008A296D">
      <w:pPr>
        <w:rPr>
          <w:sz w:val="28"/>
          <w:szCs w:val="28"/>
        </w:rPr>
      </w:pPr>
    </w:p>
    <w:p w:rsidR="008A296D" w:rsidRDefault="008A296D" w:rsidP="008A296D">
      <w:pPr>
        <w:rPr>
          <w:sz w:val="28"/>
          <w:szCs w:val="28"/>
        </w:rPr>
      </w:pPr>
    </w:p>
    <w:p w:rsidR="006947A7" w:rsidRDefault="006947A7" w:rsidP="008A296D">
      <w:pPr>
        <w:rPr>
          <w:sz w:val="28"/>
          <w:szCs w:val="28"/>
        </w:rPr>
      </w:pPr>
    </w:p>
    <w:p w:rsidR="006B41C8" w:rsidRDefault="006B41C8" w:rsidP="008A296D">
      <w:pPr>
        <w:rPr>
          <w:sz w:val="28"/>
          <w:szCs w:val="28"/>
        </w:rPr>
      </w:pPr>
    </w:p>
    <w:p w:rsidR="006947A7" w:rsidRPr="006947A7" w:rsidRDefault="006947A7" w:rsidP="008A296D">
      <w:pPr>
        <w:rPr>
          <w:b/>
          <w:sz w:val="28"/>
          <w:szCs w:val="28"/>
          <w:u w:val="single"/>
        </w:rPr>
      </w:pPr>
      <w:r w:rsidRPr="006947A7">
        <w:rPr>
          <w:b/>
          <w:sz w:val="28"/>
          <w:szCs w:val="28"/>
          <w:u w:val="single"/>
        </w:rPr>
        <w:lastRenderedPageBreak/>
        <w:t>Angles</w:t>
      </w:r>
    </w:p>
    <w:p w:rsidR="006947A7" w:rsidRPr="006B41C8" w:rsidRDefault="006947A7" w:rsidP="006B41C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375920</wp:posOffset>
            </wp:positionV>
            <wp:extent cx="1657350" cy="1571625"/>
            <wp:effectExtent l="19050" t="0" r="0" b="0"/>
            <wp:wrapThrough wrapText="bothSides">
              <wp:wrapPolygon edited="0">
                <wp:start x="-248" y="0"/>
                <wp:lineTo x="-248" y="21469"/>
                <wp:lineTo x="21600" y="21469"/>
                <wp:lineTo x="21600" y="0"/>
                <wp:lineTo x="-248" y="0"/>
              </wp:wrapPolygon>
            </wp:wrapThrough>
            <wp:docPr id="11" name="yui_3_5_1_7_1343090304548_435" descr="http://www.gltech.org/library/April_geometry/complementar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90304548_435" descr="http://www.gltech.org/library/April_geometry/complementary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1C8">
        <w:rPr>
          <w:sz w:val="28"/>
          <w:szCs w:val="28"/>
        </w:rPr>
        <w:t>Complementary Angles are 2 angles that add up to 90</w:t>
      </w:r>
      <w:r w:rsidRPr="006B41C8">
        <w:rPr>
          <w:rFonts w:cstheme="minorHAnsi"/>
          <w:sz w:val="28"/>
          <w:szCs w:val="28"/>
        </w:rPr>
        <w:t>°</w:t>
      </w:r>
    </w:p>
    <w:p w:rsidR="006947A7" w:rsidRDefault="006947A7" w:rsidP="006947A7">
      <w:p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85090</wp:posOffset>
            </wp:positionV>
            <wp:extent cx="1485900" cy="1485900"/>
            <wp:effectExtent l="0" t="0" r="0" b="0"/>
            <wp:wrapThrough wrapText="bothSides">
              <wp:wrapPolygon edited="0">
                <wp:start x="0" y="554"/>
                <wp:lineTo x="0" y="20769"/>
                <wp:lineTo x="21323" y="20769"/>
                <wp:lineTo x="21600" y="20492"/>
                <wp:lineTo x="16615" y="19662"/>
                <wp:lineTo x="4154" y="18277"/>
                <wp:lineTo x="13569" y="13846"/>
                <wp:lineTo x="14954" y="12462"/>
                <wp:lineTo x="13292" y="11631"/>
                <wp:lineTo x="6923" y="9415"/>
                <wp:lineTo x="8585" y="5262"/>
                <wp:lineTo x="8585" y="4985"/>
                <wp:lineTo x="10246" y="2215"/>
                <wp:lineTo x="9415" y="1662"/>
                <wp:lineTo x="1662" y="554"/>
                <wp:lineTo x="0" y="554"/>
              </wp:wrapPolygon>
            </wp:wrapThrough>
            <wp:docPr id="9" name="yui_3_5_1_7_1343090253822_448" descr="http://upload.wikimedia.org/wikipedia/en/thumb/8/85/Complementary_angles.svg/300px-Complementary_angl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90253822_448" descr="http://upload.wikimedia.org/wikipedia/en/thumb/8/85/Complementary_angles.svg/300px-Complementary_angle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CA"/>
        </w:rPr>
        <w:t xml:space="preserve"> </w:t>
      </w:r>
    </w:p>
    <w:p w:rsidR="006947A7" w:rsidRDefault="006947A7" w:rsidP="006947A7">
      <w:pPr>
        <w:rPr>
          <w:noProof/>
          <w:sz w:val="28"/>
          <w:szCs w:val="28"/>
          <w:lang w:eastAsia="en-CA"/>
        </w:rPr>
      </w:pPr>
    </w:p>
    <w:p w:rsidR="006947A7" w:rsidRDefault="006947A7" w:rsidP="006947A7">
      <w:pPr>
        <w:rPr>
          <w:noProof/>
          <w:sz w:val="28"/>
          <w:szCs w:val="28"/>
          <w:lang w:eastAsia="en-CA"/>
        </w:rPr>
      </w:pPr>
    </w:p>
    <w:p w:rsidR="006947A7" w:rsidRDefault="006947A7" w:rsidP="006947A7">
      <w:pPr>
        <w:rPr>
          <w:noProof/>
          <w:sz w:val="28"/>
          <w:szCs w:val="28"/>
          <w:lang w:eastAsia="en-CA"/>
        </w:rPr>
      </w:pPr>
    </w:p>
    <w:p w:rsidR="006947A7" w:rsidRDefault="006947A7" w:rsidP="006947A7">
      <w:pPr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350520</wp:posOffset>
            </wp:positionV>
            <wp:extent cx="2514600" cy="1885950"/>
            <wp:effectExtent l="0" t="0" r="0" b="0"/>
            <wp:wrapThrough wrapText="bothSides">
              <wp:wrapPolygon edited="0">
                <wp:start x="2291" y="5236"/>
                <wp:lineTo x="7200" y="12218"/>
                <wp:lineTo x="5727" y="14400"/>
                <wp:lineTo x="2127" y="15709"/>
                <wp:lineTo x="655" y="15709"/>
                <wp:lineTo x="818" y="16364"/>
                <wp:lineTo x="20782" y="16364"/>
                <wp:lineTo x="21273" y="15709"/>
                <wp:lineTo x="14727" y="15055"/>
                <wp:lineTo x="14400" y="13527"/>
                <wp:lineTo x="8509" y="12218"/>
                <wp:lineTo x="3273" y="5236"/>
                <wp:lineTo x="2291" y="5236"/>
              </wp:wrapPolygon>
            </wp:wrapThrough>
            <wp:docPr id="15" name="yui_3_5_1_7_1343090399177_435" descr="http://upload.wikimedia.org/wikipedia/commons/thumb/1/18/Supplementary_angles2.svg/400px-Supplementary_angles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90399177_435" descr="http://upload.wikimedia.org/wikipedia/commons/thumb/1/18/Supplementary_angles2.svg/400px-Supplementary_angles2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7A7" w:rsidRPr="006B41C8" w:rsidRDefault="006947A7" w:rsidP="006B41C8">
      <w:pPr>
        <w:pStyle w:val="ListParagraph"/>
        <w:numPr>
          <w:ilvl w:val="0"/>
          <w:numId w:val="5"/>
        </w:numPr>
        <w:rPr>
          <w:noProof/>
          <w:sz w:val="28"/>
          <w:szCs w:val="28"/>
          <w:lang w:eastAsia="en-CA"/>
        </w:rPr>
      </w:pPr>
      <w:r w:rsidRPr="006B41C8">
        <w:rPr>
          <w:noProof/>
          <w:sz w:val="28"/>
          <w:szCs w:val="28"/>
          <w:lang w:eastAsia="en-CA"/>
        </w:rPr>
        <w:t>Supplementary Angles are 2 angles that add up to 180</w:t>
      </w:r>
      <w:r w:rsidRPr="006B41C8">
        <w:rPr>
          <w:rFonts w:cstheme="minorHAnsi"/>
          <w:noProof/>
          <w:sz w:val="28"/>
          <w:szCs w:val="28"/>
          <w:lang w:eastAsia="en-CA"/>
        </w:rPr>
        <w:t>°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339725</wp:posOffset>
            </wp:positionV>
            <wp:extent cx="2590800" cy="1123950"/>
            <wp:effectExtent l="19050" t="0" r="0" b="0"/>
            <wp:wrapThrough wrapText="bothSides">
              <wp:wrapPolygon edited="0">
                <wp:start x="-159" y="0"/>
                <wp:lineTo x="-159" y="21234"/>
                <wp:lineTo x="21600" y="21234"/>
                <wp:lineTo x="21600" y="0"/>
                <wp:lineTo x="-159" y="0"/>
              </wp:wrapPolygon>
            </wp:wrapThrough>
            <wp:docPr id="13" name="yui_3_5_1_7_1343090370556_435" descr="http://www.mathsisfun.com/geometry/images/supplementary-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90370556_435" descr="http://www.mathsisfun.com/geometry/images/supplementary-angle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7A7" w:rsidRDefault="006947A7" w:rsidP="006947A7">
      <w:pPr>
        <w:rPr>
          <w:sz w:val="28"/>
          <w:szCs w:val="28"/>
        </w:rPr>
      </w:pPr>
    </w:p>
    <w:p w:rsidR="006947A7" w:rsidRDefault="006947A7" w:rsidP="006947A7">
      <w:pPr>
        <w:rPr>
          <w:sz w:val="28"/>
          <w:szCs w:val="28"/>
        </w:rPr>
      </w:pPr>
    </w:p>
    <w:p w:rsidR="006947A7" w:rsidRDefault="006947A7" w:rsidP="006947A7">
      <w:pPr>
        <w:rPr>
          <w:sz w:val="28"/>
          <w:szCs w:val="28"/>
        </w:rPr>
      </w:pPr>
    </w:p>
    <w:p w:rsidR="006947A7" w:rsidRDefault="006947A7" w:rsidP="006947A7">
      <w:pPr>
        <w:rPr>
          <w:sz w:val="28"/>
          <w:szCs w:val="28"/>
        </w:rPr>
      </w:pPr>
    </w:p>
    <w:p w:rsidR="006B41C8" w:rsidRPr="006B41C8" w:rsidRDefault="006B41C8" w:rsidP="006B41C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74295</wp:posOffset>
            </wp:positionV>
            <wp:extent cx="2076450" cy="1266825"/>
            <wp:effectExtent l="19050" t="0" r="0" b="0"/>
            <wp:wrapThrough wrapText="bothSides">
              <wp:wrapPolygon edited="0">
                <wp:start x="17042" y="325"/>
                <wp:lineTo x="12683" y="5522"/>
                <wp:lineTo x="-198" y="10069"/>
                <wp:lineTo x="-198" y="11044"/>
                <wp:lineTo x="3963" y="15916"/>
                <wp:lineTo x="0" y="21113"/>
                <wp:lineTo x="1189" y="21113"/>
                <wp:lineTo x="1387" y="21113"/>
                <wp:lineTo x="5945" y="15916"/>
                <wp:lineTo x="21600" y="11044"/>
                <wp:lineTo x="21600" y="10394"/>
                <wp:lineTo x="17835" y="8120"/>
                <wp:lineTo x="13872" y="5522"/>
                <wp:lineTo x="14070" y="5522"/>
                <wp:lineTo x="18231" y="650"/>
                <wp:lineTo x="18231" y="325"/>
                <wp:lineTo x="17042" y="325"/>
              </wp:wrapPolygon>
            </wp:wrapThrough>
            <wp:docPr id="17" name="yui_3_5_1_7_1343090543271_428" descr="http://www.mathsteacher.com.au/year7/ch08_angles/04_vert/Image10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90543271_428" descr="http://www.mathsteacher.com.au/year7/ch08_angles/04_vert/Image1052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7A7" w:rsidRPr="006B41C8">
        <w:rPr>
          <w:sz w:val="28"/>
          <w:szCs w:val="28"/>
        </w:rPr>
        <w:t>Vertically Opposite Angles</w:t>
      </w:r>
      <w:r w:rsidRPr="006B41C8">
        <w:rPr>
          <w:sz w:val="28"/>
          <w:szCs w:val="28"/>
        </w:rPr>
        <w:t xml:space="preserve"> (VOA)</w:t>
      </w:r>
    </w:p>
    <w:p w:rsidR="006B41C8" w:rsidRPr="006B41C8" w:rsidRDefault="006B41C8" w:rsidP="006B41C8">
      <w:pPr>
        <w:rPr>
          <w:sz w:val="28"/>
          <w:szCs w:val="28"/>
        </w:rPr>
      </w:pPr>
    </w:p>
    <w:p w:rsidR="006B41C8" w:rsidRDefault="006B41C8" w:rsidP="006947A7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B41C8" w:rsidRDefault="006B41C8" w:rsidP="006947A7">
      <w:pPr>
        <w:rPr>
          <w:b/>
          <w:sz w:val="28"/>
          <w:szCs w:val="28"/>
          <w:u w:val="single"/>
        </w:rPr>
      </w:pPr>
      <w:r w:rsidRPr="006B41C8">
        <w:rPr>
          <w:b/>
          <w:sz w:val="28"/>
          <w:szCs w:val="28"/>
          <w:u w:val="single"/>
        </w:rPr>
        <w:t>Angles in Parallel Lines</w:t>
      </w:r>
    </w:p>
    <w:p w:rsidR="006B41C8" w:rsidRPr="006B41C8" w:rsidRDefault="006B41C8" w:rsidP="006B41C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236855</wp:posOffset>
            </wp:positionV>
            <wp:extent cx="2562225" cy="1771650"/>
            <wp:effectExtent l="19050" t="0" r="9525" b="0"/>
            <wp:wrapThrough wrapText="bothSides">
              <wp:wrapPolygon edited="0">
                <wp:start x="-161" y="0"/>
                <wp:lineTo x="-161" y="21368"/>
                <wp:lineTo x="21680" y="21368"/>
                <wp:lineTo x="21680" y="0"/>
                <wp:lineTo x="-161" y="0"/>
              </wp:wrapPolygon>
            </wp:wrapThrough>
            <wp:docPr id="19" name="yui_3_5_1_7_1343090684029_435" descr="http://www.diracdelta.co.uk/science/source/a/l/alternate%20interior%20ang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90684029_435" descr="http://www.diracdelta.co.uk/science/source/a/l/alternate%20interior%20angles/image0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1C8">
        <w:rPr>
          <w:sz w:val="28"/>
          <w:szCs w:val="28"/>
        </w:rPr>
        <w:t>Alternate Interior Angles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41C8">
        <w:rPr>
          <w:sz w:val="28"/>
          <w:szCs w:val="28"/>
        </w:rPr>
        <w:t>Alternate Exterior Angles</w:t>
      </w:r>
    </w:p>
    <w:p w:rsidR="0045753C" w:rsidRDefault="006B41C8" w:rsidP="0045753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41275</wp:posOffset>
            </wp:positionV>
            <wp:extent cx="2914650" cy="1457325"/>
            <wp:effectExtent l="19050" t="0" r="0" b="0"/>
            <wp:wrapThrough wrapText="bothSides">
              <wp:wrapPolygon edited="0">
                <wp:start x="-141" y="0"/>
                <wp:lineTo x="-141" y="21459"/>
                <wp:lineTo x="21600" y="21459"/>
                <wp:lineTo x="21600" y="0"/>
                <wp:lineTo x="-141" y="0"/>
              </wp:wrapPolygon>
            </wp:wrapThrough>
            <wp:docPr id="21" name="yui_3_5_1_7_1343090754912_451" descr="http://library.thinkquest.org/2647/media/symbols/alt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90754912_451" descr="http://library.thinkquest.org/2647/media/symbols/altex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</w:t>
      </w: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Pr="0045753C" w:rsidRDefault="0045753C" w:rsidP="0045753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5753C">
        <w:rPr>
          <w:sz w:val="28"/>
          <w:szCs w:val="28"/>
        </w:rPr>
        <w:lastRenderedPageBreak/>
        <w:t>Corresponding Angles</w:t>
      </w:r>
    </w:p>
    <w:p w:rsidR="0045753C" w:rsidRDefault="0045753C" w:rsidP="0045753C">
      <w:pP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pict>
          <v:shape id="_x0000_s1042" type="#_x0000_t202" style="position:absolute;margin-left:-70.5pt;margin-top:10.85pt;width:61.5pt;height:192pt;z-index:251678720" stroked="f">
            <v:textbox>
              <w:txbxContent>
                <w:p w:rsidR="0045753C" w:rsidRDefault="0045753C"/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52070</wp:posOffset>
            </wp:positionV>
            <wp:extent cx="3314700" cy="2552700"/>
            <wp:effectExtent l="19050" t="0" r="0" b="0"/>
            <wp:wrapThrough wrapText="bothSides">
              <wp:wrapPolygon edited="0">
                <wp:start x="-124" y="0"/>
                <wp:lineTo x="-124" y="21439"/>
                <wp:lineTo x="21600" y="21439"/>
                <wp:lineTo x="21600" y="0"/>
                <wp:lineTo x="-124" y="0"/>
              </wp:wrapPolygon>
            </wp:wrapThrough>
            <wp:docPr id="23" name="yui_3_5_1_7_1343090879611_450" descr="http://www.mathjunkies.com/mathjunkies/Data/Corresponding%20Angles/corresponding%20angles_bra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90879611_450" descr="http://www.mathjunkies.com/mathjunkies/Data/Corresponding%20Angles/corresponding%20angles_brand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53C" w:rsidRP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45753C" w:rsidRPr="0045753C" w:rsidRDefault="0045753C" w:rsidP="0045753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5753C">
        <w:rPr>
          <w:sz w:val="28"/>
          <w:szCs w:val="28"/>
        </w:rPr>
        <w:t>Quadrilaterals</w:t>
      </w:r>
    </w:p>
    <w:p w:rsidR="005C3857" w:rsidRDefault="005C3857" w:rsidP="0045753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78105</wp:posOffset>
            </wp:positionV>
            <wp:extent cx="3590925" cy="3590925"/>
            <wp:effectExtent l="19050" t="0" r="9525" b="0"/>
            <wp:wrapThrough wrapText="bothSides">
              <wp:wrapPolygon edited="0">
                <wp:start x="-115" y="0"/>
                <wp:lineTo x="-115" y="21543"/>
                <wp:lineTo x="21657" y="21543"/>
                <wp:lineTo x="21657" y="0"/>
                <wp:lineTo x="-115" y="0"/>
              </wp:wrapPolygon>
            </wp:wrapThrough>
            <wp:docPr id="25" name="yui_3_5_1_7_1343091016005_400" descr="http://www.mathplanet.com/media/43525/untitled-4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091016005_400" descr="http://www.mathplanet.com/media/43525/untitled-4_500x5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857" w:rsidRDefault="005C3857" w:rsidP="0045753C">
      <w:pPr>
        <w:rPr>
          <w:sz w:val="28"/>
          <w:szCs w:val="28"/>
        </w:rPr>
      </w:pPr>
    </w:p>
    <w:p w:rsidR="005C3857" w:rsidRDefault="005C3857" w:rsidP="0045753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43" type="#_x0000_t202" style="position:absolute;margin-left:18.8pt;margin-top:12.85pt;width:189pt;height:120pt;z-index:251680768">
            <v:textbox>
              <w:txbxContent>
                <w:p w:rsidR="0045753C" w:rsidRPr="005C3857" w:rsidRDefault="005C3857">
                  <w:pPr>
                    <w:rPr>
                      <w:sz w:val="28"/>
                      <w:szCs w:val="28"/>
                    </w:rPr>
                  </w:pPr>
                  <w:r w:rsidRPr="005C3857">
                    <w:rPr>
                      <w:sz w:val="28"/>
                      <w:szCs w:val="28"/>
                    </w:rPr>
                    <w:t>Supplementary adjacent angles – meaning that angles next to each other add up to 180</w:t>
                  </w:r>
                </w:p>
                <w:p w:rsidR="005C3857" w:rsidRPr="005C3857" w:rsidRDefault="005C3857">
                  <w:pPr>
                    <w:rPr>
                      <w:sz w:val="28"/>
                      <w:szCs w:val="28"/>
                    </w:rPr>
                  </w:pPr>
                  <w:r w:rsidRPr="005C3857">
                    <w:rPr>
                      <w:sz w:val="28"/>
                      <w:szCs w:val="28"/>
                    </w:rPr>
                    <w:t>Sum of all angles = 360</w:t>
                  </w:r>
                  <w:r w:rsidRPr="005C3857">
                    <w:rPr>
                      <w:rFonts w:cstheme="minorHAnsi"/>
                      <w:sz w:val="28"/>
                      <w:szCs w:val="28"/>
                    </w:rPr>
                    <w:t>°</w:t>
                  </w:r>
                </w:p>
              </w:txbxContent>
            </v:textbox>
          </v:shape>
        </w:pict>
      </w:r>
    </w:p>
    <w:p w:rsidR="005C3857" w:rsidRDefault="005C3857" w:rsidP="0045753C">
      <w:pPr>
        <w:rPr>
          <w:sz w:val="28"/>
          <w:szCs w:val="28"/>
        </w:rPr>
      </w:pPr>
    </w:p>
    <w:p w:rsidR="005C3857" w:rsidRDefault="005C3857" w:rsidP="0045753C">
      <w:pPr>
        <w:rPr>
          <w:sz w:val="28"/>
          <w:szCs w:val="28"/>
        </w:rPr>
      </w:pPr>
    </w:p>
    <w:p w:rsidR="0045753C" w:rsidRDefault="0045753C" w:rsidP="0045753C">
      <w:pPr>
        <w:rPr>
          <w:sz w:val="28"/>
          <w:szCs w:val="28"/>
        </w:rPr>
      </w:pPr>
    </w:p>
    <w:p w:rsidR="005C3857" w:rsidRDefault="005C3857" w:rsidP="0045753C">
      <w:pPr>
        <w:rPr>
          <w:sz w:val="28"/>
          <w:szCs w:val="28"/>
        </w:rPr>
      </w:pPr>
    </w:p>
    <w:p w:rsidR="005C3857" w:rsidRDefault="005C3857" w:rsidP="0045753C">
      <w:pPr>
        <w:rPr>
          <w:sz w:val="28"/>
          <w:szCs w:val="28"/>
        </w:rPr>
      </w:pPr>
    </w:p>
    <w:p w:rsidR="005C3857" w:rsidRDefault="005C3857" w:rsidP="0045753C">
      <w:pPr>
        <w:rPr>
          <w:sz w:val="28"/>
          <w:szCs w:val="28"/>
        </w:rPr>
      </w:pPr>
    </w:p>
    <w:p w:rsidR="005C3857" w:rsidRDefault="005C3857" w:rsidP="0045753C">
      <w:pPr>
        <w:rPr>
          <w:sz w:val="28"/>
          <w:szCs w:val="28"/>
        </w:rPr>
      </w:pPr>
    </w:p>
    <w:p w:rsidR="005C3857" w:rsidRPr="006B41C8" w:rsidRDefault="005C3857" w:rsidP="0045753C">
      <w:pPr>
        <w:rPr>
          <w:sz w:val="28"/>
          <w:szCs w:val="28"/>
        </w:rPr>
      </w:pPr>
    </w:p>
    <w:sectPr w:rsidR="005C3857" w:rsidRPr="006B41C8" w:rsidSect="00AE0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B53"/>
    <w:multiLevelType w:val="multilevel"/>
    <w:tmpl w:val="BA60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76E2"/>
    <w:multiLevelType w:val="multilevel"/>
    <w:tmpl w:val="2CB0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91CF8"/>
    <w:multiLevelType w:val="multilevel"/>
    <w:tmpl w:val="307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66316"/>
    <w:multiLevelType w:val="multilevel"/>
    <w:tmpl w:val="066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1899"/>
    <w:multiLevelType w:val="multilevel"/>
    <w:tmpl w:val="CA5A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47E3A"/>
    <w:multiLevelType w:val="multilevel"/>
    <w:tmpl w:val="AE5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008B0"/>
    <w:multiLevelType w:val="multilevel"/>
    <w:tmpl w:val="0D0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10C02"/>
    <w:multiLevelType w:val="multilevel"/>
    <w:tmpl w:val="A71E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706A2"/>
    <w:multiLevelType w:val="multilevel"/>
    <w:tmpl w:val="40D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E38CC"/>
    <w:multiLevelType w:val="hybridMultilevel"/>
    <w:tmpl w:val="44BC7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54F7F"/>
    <w:multiLevelType w:val="hybridMultilevel"/>
    <w:tmpl w:val="9A2AA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14272"/>
    <w:multiLevelType w:val="multilevel"/>
    <w:tmpl w:val="8C9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F5794"/>
    <w:multiLevelType w:val="multilevel"/>
    <w:tmpl w:val="297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F6545"/>
    <w:multiLevelType w:val="multilevel"/>
    <w:tmpl w:val="859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108CC"/>
    <w:multiLevelType w:val="multilevel"/>
    <w:tmpl w:val="6A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96D"/>
    <w:rsid w:val="002165AC"/>
    <w:rsid w:val="0045753C"/>
    <w:rsid w:val="005C3857"/>
    <w:rsid w:val="006947A7"/>
    <w:rsid w:val="006B41C8"/>
    <w:rsid w:val="00703F7A"/>
    <w:rsid w:val="008A296D"/>
    <w:rsid w:val="00AE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689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86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9109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2299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00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56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700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9194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09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80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069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747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75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119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26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7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42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304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81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880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98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86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7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004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84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44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2012-07-24T00:20:00Z</dcterms:created>
  <dcterms:modified xsi:type="dcterms:W3CDTF">2012-07-24T00:52:00Z</dcterms:modified>
</cp:coreProperties>
</file>